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8E" w:rsidRDefault="0090318E" w:rsidP="0090318E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0318E" w:rsidRPr="0090318E" w:rsidRDefault="0090318E" w:rsidP="0090318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0318E" w:rsidRPr="0090318E" w:rsidRDefault="0090318E" w:rsidP="0090318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E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90318E" w:rsidRPr="0090318E" w:rsidRDefault="0090318E" w:rsidP="0090318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E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90318E" w:rsidRPr="0090318E" w:rsidRDefault="0090318E" w:rsidP="0090318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E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90318E" w:rsidRPr="0090318E" w:rsidRDefault="0090318E" w:rsidP="0090318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18E" w:rsidRPr="0090318E" w:rsidRDefault="0090318E" w:rsidP="0090318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E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90318E" w:rsidRPr="0090318E" w:rsidRDefault="0090318E" w:rsidP="0090318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18E" w:rsidRPr="0090318E" w:rsidRDefault="0090318E" w:rsidP="009031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0318E" w:rsidRPr="0090318E" w:rsidRDefault="0090318E" w:rsidP="009031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18E" w:rsidRPr="0090318E" w:rsidRDefault="0090318E" w:rsidP="009031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E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90318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90318E">
        <w:rPr>
          <w:rFonts w:ascii="Times New Roman" w:hAnsi="Times New Roman" w:cs="Times New Roman"/>
          <w:b/>
          <w:sz w:val="24"/>
          <w:szCs w:val="24"/>
        </w:rPr>
        <w:t xml:space="preserve"> 2021г. № 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8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8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 «Предоставление земельных участков </w:t>
      </w:r>
      <w:proofErr w:type="gramStart"/>
      <w:r w:rsidRPr="0090318E">
        <w:rPr>
          <w:rFonts w:ascii="Times New Roman" w:eastAsia="Times New Roman" w:hAnsi="Times New Roman" w:cs="Times New Roman"/>
          <w:b/>
          <w:sz w:val="24"/>
          <w:szCs w:val="24"/>
        </w:rPr>
        <w:t>отдельным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8E">
        <w:rPr>
          <w:rFonts w:ascii="Times New Roman" w:eastAsia="Times New Roman" w:hAnsi="Times New Roman" w:cs="Times New Roman"/>
          <w:b/>
          <w:sz w:val="24"/>
          <w:szCs w:val="24"/>
        </w:rPr>
        <w:t>категориям граждан или юридическим лицам в собственность бесплатно»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18E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и повышения качества предоставления муниципальных услуг, в соответствии с Земельным кодексом РФ, </w:t>
      </w:r>
      <w:r w:rsidRPr="0090318E">
        <w:rPr>
          <w:rStyle w:val="a5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90318E">
        <w:rPr>
          <w:rFonts w:ascii="Times New Roman" w:hAnsi="Times New Roman" w:cs="Times New Roman"/>
          <w:sz w:val="24"/>
          <w:szCs w:val="24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</w:t>
      </w:r>
      <w:proofErr w:type="gramEnd"/>
      <w:r w:rsidRPr="0090318E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18E" w:rsidRPr="0090318E" w:rsidRDefault="0090318E" w:rsidP="009031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18E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0318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90318E">
        <w:rPr>
          <w:rStyle w:val="a5"/>
          <w:rFonts w:ascii="Times New Roman" w:hAnsi="Times New Roman" w:cs="Times New Roman"/>
          <w:color w:val="auto"/>
          <w:sz w:val="24"/>
          <w:szCs w:val="24"/>
        </w:rPr>
        <w:t>административный регламент</w:t>
      </w:r>
      <w:r w:rsidRPr="0090318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Pr="0090318E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отдельным категориям граждан или юридическим лицам в собственность бесплатно</w:t>
      </w:r>
      <w:r w:rsidRPr="0090318E">
        <w:rPr>
          <w:rFonts w:ascii="Times New Roman" w:hAnsi="Times New Roman" w:cs="Times New Roman"/>
          <w:sz w:val="24"/>
          <w:szCs w:val="24"/>
        </w:rPr>
        <w:t>» (приложение № 1).</w:t>
      </w:r>
    </w:p>
    <w:p w:rsidR="0090318E" w:rsidRPr="0090318E" w:rsidRDefault="0090318E" w:rsidP="0090318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90318E">
        <w:rPr>
          <w:rFonts w:ascii="Times New Roman" w:hAnsi="Times New Roman" w:cs="Times New Roman"/>
          <w:sz w:val="24"/>
          <w:szCs w:val="24"/>
        </w:rPr>
        <w:t xml:space="preserve">2. </w:t>
      </w:r>
      <w:bookmarkEnd w:id="1"/>
      <w:r w:rsidRPr="0090318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Темиртауского городского поселения от 22.04.2016г. № 237-П «Об утверждении административного регламента </w:t>
      </w:r>
      <w:r w:rsidRPr="0090318E">
        <w:rPr>
          <w:rFonts w:ascii="Times New Roman" w:eastAsia="Times New Roman" w:hAnsi="Times New Roman" w:cs="Times New Roman"/>
          <w:sz w:val="24"/>
          <w:szCs w:val="24"/>
        </w:rPr>
        <w:t>«О предоставлении муниципальной услуги «Предоставление земельного участка, расположенного на территории Темиртауского городского  поселения отдельным категориям граждан в собственность бесплатно», считать утратившим силу.</w:t>
      </w:r>
    </w:p>
    <w:p w:rsidR="0090318E" w:rsidRPr="0090318E" w:rsidRDefault="0090318E" w:rsidP="0090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E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«Красная </w:t>
      </w:r>
      <w:proofErr w:type="spellStart"/>
      <w:r w:rsidRPr="0090318E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90318E">
        <w:rPr>
          <w:rFonts w:ascii="Times New Roman" w:hAnsi="Times New Roman" w:cs="Times New Roman"/>
          <w:sz w:val="24"/>
          <w:szCs w:val="24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90318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0318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0318E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9031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318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90318E">
        <w:rPr>
          <w:rFonts w:ascii="Times New Roman" w:hAnsi="Times New Roman" w:cs="Times New Roman"/>
          <w:sz w:val="24"/>
          <w:szCs w:val="24"/>
        </w:rPr>
        <w:t>.).</w:t>
      </w:r>
    </w:p>
    <w:p w:rsidR="0090318E" w:rsidRPr="0090318E" w:rsidRDefault="0090318E" w:rsidP="0090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31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0318E" w:rsidRPr="0090318E" w:rsidRDefault="0090318E" w:rsidP="0090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E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90318E" w:rsidRPr="0090318E" w:rsidRDefault="0090318E" w:rsidP="0090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18E" w:rsidRPr="0090318E" w:rsidRDefault="0090318E" w:rsidP="0090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18E" w:rsidRPr="0090318E" w:rsidRDefault="0090318E" w:rsidP="0090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E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90318E" w:rsidRPr="0090318E" w:rsidRDefault="0090318E" w:rsidP="0090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0318E">
        <w:rPr>
          <w:rFonts w:ascii="Times New Roman" w:hAnsi="Times New Roman" w:cs="Times New Roman"/>
          <w:sz w:val="24"/>
          <w:szCs w:val="24"/>
        </w:rPr>
        <w:tab/>
      </w:r>
      <w:r w:rsidRPr="0090318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0318E">
        <w:rPr>
          <w:rFonts w:ascii="Times New Roman" w:hAnsi="Times New Roman" w:cs="Times New Roman"/>
          <w:sz w:val="24"/>
          <w:szCs w:val="24"/>
        </w:rPr>
        <w:tab/>
      </w:r>
      <w:r w:rsidRPr="0090318E">
        <w:rPr>
          <w:rFonts w:ascii="Times New Roman" w:hAnsi="Times New Roman" w:cs="Times New Roman"/>
          <w:sz w:val="24"/>
          <w:szCs w:val="24"/>
        </w:rPr>
        <w:tab/>
        <w:t xml:space="preserve">                А.В. Кочетков</w:t>
      </w:r>
    </w:p>
    <w:p w:rsidR="0090318E" w:rsidRPr="0090318E" w:rsidRDefault="0090318E" w:rsidP="0090318E">
      <w:pPr>
        <w:rPr>
          <w:rFonts w:ascii="Times New Roman" w:eastAsia="Times New Roman" w:hAnsi="Times New Roman" w:cs="Times New Roman"/>
          <w:sz w:val="24"/>
          <w:szCs w:val="24"/>
        </w:rPr>
      </w:pPr>
      <w:r w:rsidRPr="0090318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0318E" w:rsidRPr="0090318E" w:rsidRDefault="0090318E" w:rsidP="009031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90318E">
        <w:rPr>
          <w:rFonts w:ascii="Times New Roman" w:eastAsia="Times New Roman" w:hAnsi="Times New Roman" w:cs="Times New Roman"/>
        </w:rPr>
        <w:br/>
        <w:t xml:space="preserve">к постановлению администрации </w:t>
      </w:r>
    </w:p>
    <w:p w:rsidR="0090318E" w:rsidRPr="0090318E" w:rsidRDefault="0090318E" w:rsidP="009031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Темиртауского городского поселения</w:t>
      </w:r>
      <w:r w:rsidRPr="0090318E">
        <w:rPr>
          <w:rFonts w:ascii="Times New Roman" w:eastAsia="Times New Roman" w:hAnsi="Times New Roman" w:cs="Times New Roman"/>
        </w:rPr>
        <w:br/>
        <w:t>от «</w:t>
      </w:r>
      <w:r>
        <w:rPr>
          <w:rFonts w:ascii="Times New Roman" w:eastAsia="Times New Roman" w:hAnsi="Times New Roman" w:cs="Times New Roman"/>
        </w:rPr>
        <w:t>__</w:t>
      </w:r>
      <w:r w:rsidRPr="0090318E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_________</w:t>
      </w:r>
      <w:r w:rsidRPr="0090318E">
        <w:rPr>
          <w:rFonts w:ascii="Times New Roman" w:eastAsia="Times New Roman" w:hAnsi="Times New Roman" w:cs="Times New Roman"/>
        </w:rPr>
        <w:t xml:space="preserve"> 2021г. № </w:t>
      </w:r>
      <w:bookmarkStart w:id="2" w:name="_GoBack"/>
      <w:bookmarkEnd w:id="2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318E">
        <w:rPr>
          <w:rFonts w:ascii="Times New Roman" w:eastAsia="Times New Roman" w:hAnsi="Times New Roman" w:cs="Times New Roman"/>
          <w:b/>
        </w:rPr>
        <w:t>Административный регламент предоставления муниципальной услуги «Предоставление земельных участков отдельным категориям граждан или юридическим лицам в собственность бесплатно»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318E">
        <w:rPr>
          <w:rFonts w:ascii="Times New Roman" w:eastAsia="Times New Roman" w:hAnsi="Times New Roman" w:cs="Times New Roman"/>
          <w:b/>
        </w:rPr>
        <w:t>1. Общие положения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1.1. Предмет регулирования административного регламента.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Административный регламент предоставления муниципальной услуги «Предоставление земельных участков отдельным категориям граждан или юридическим лицам в собственность бесплатно»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Темиртауского городского поселения (далее - уполномоченный орган).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1.2. Муниципальная услуга предоставляется в отношении земельных участков,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находящихся в муниципальной собственности, а также земельных участков, государственная собственность на которые не разграничена, в случаях, установленных действующим законодательством.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1.3. Муниципальная услуга предоставляется при наличии оснований предоставления земельного участка без проведения торгов из числа, предусмотренных подпунктами 6 и 7 статьи 39.5 Земельного кодекса Российской Федерации в случае, если осуществлен государственный кадастровый учет земельного участка и его границы установлены (уточнены) в соответствии с действующим законодательством.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Муниципальная услуга предоставляется физическим или юридическим лицам, либо их уполномоченным представителям (далее заявители) в следующих случаях предоставления: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2) земельного участка, образованного в результате раздела земельного участка,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0318E">
        <w:rPr>
          <w:rFonts w:ascii="Times New Roman" w:eastAsia="Times New Roman" w:hAnsi="Times New Roman" w:cs="Times New Roman"/>
        </w:rPr>
        <w:t>которые определены законом субъекта Российской Федерации;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5)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6) земельного участка иным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7)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1.4. Круг заявителей.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Правообладатели земельных участков или их уполномоченные представители (далее – заявители).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От имени физических лиц заявления могут подавать: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законные представители (родители, усыновители, опекуны) несовершеннолетних в возрасте до 14 лет;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опекуны недееспособных граждан;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представители, действующие в силу полномочий, основанных на доверенности или договоре.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От имени юридического лица заявления могут подавать: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представители в силу полномочий, основанных на доверенности или договоре;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участники юридического лица в предусмотренных законом случаях.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1.5. Требования к порядку информирования о предоставлении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1.5.1.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Администрации Темиртауского городского поселения  </w:t>
      </w:r>
      <w:r w:rsidRPr="0090318E">
        <w:rPr>
          <w:rFonts w:ascii="Times New Roman" w:hAnsi="Times New Roman" w:cs="Times New Roman"/>
          <w:lang w:val="en-US"/>
        </w:rPr>
        <w:t>http</w:t>
      </w:r>
      <w:r w:rsidRPr="0090318E">
        <w:rPr>
          <w:rFonts w:ascii="Times New Roman" w:hAnsi="Times New Roman" w:cs="Times New Roman"/>
        </w:rPr>
        <w:t>://</w:t>
      </w:r>
      <w:proofErr w:type="spellStart"/>
      <w:r w:rsidRPr="0090318E">
        <w:rPr>
          <w:rFonts w:ascii="Times New Roman" w:hAnsi="Times New Roman" w:cs="Times New Roman"/>
          <w:lang w:val="en-US"/>
        </w:rPr>
        <w:t>temirtau</w:t>
      </w:r>
      <w:proofErr w:type="spellEnd"/>
      <w:r w:rsidRPr="0090318E">
        <w:rPr>
          <w:rFonts w:ascii="Times New Roman" w:hAnsi="Times New Roman" w:cs="Times New Roman"/>
        </w:rPr>
        <w:t>-</w:t>
      </w:r>
      <w:proofErr w:type="spellStart"/>
      <w:r w:rsidRPr="0090318E">
        <w:rPr>
          <w:rFonts w:ascii="Times New Roman" w:hAnsi="Times New Roman" w:cs="Times New Roman"/>
          <w:lang w:val="en-US"/>
        </w:rPr>
        <w:t>adm</w:t>
      </w:r>
      <w:proofErr w:type="spellEnd"/>
      <w:r w:rsidRPr="0090318E">
        <w:rPr>
          <w:rFonts w:ascii="Times New Roman" w:hAnsi="Times New Roman"/>
        </w:rPr>
        <w:t xml:space="preserve">     </w:t>
      </w:r>
      <w:r w:rsidRPr="0090318E">
        <w:rPr>
          <w:rFonts w:ascii="Times New Roman" w:eastAsia="Times New Roman" w:hAnsi="Times New Roman" w:cs="Times New Roman"/>
        </w:rPr>
        <w:t xml:space="preserve">(далее – официальный сайт уполномоченного органа); 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путем публикации информационных материалов в средствах массовой информации;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посредством ответов на письменные обращения;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1.5.2.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90318E">
          <w:rPr>
            <w:rStyle w:val="a6"/>
            <w:rFonts w:ascii="Times New Roman" w:eastAsia="Times New Roman" w:hAnsi="Times New Roman" w:cs="Times New Roman"/>
            <w:color w:val="auto"/>
            <w:u w:val="none"/>
          </w:rPr>
          <w:t>http://umfc42.ru/</w:t>
        </w:r>
      </w:hyperlink>
      <w:r w:rsidRPr="0090318E">
        <w:rPr>
          <w:rFonts w:ascii="Times New Roman" w:eastAsia="Times New Roman" w:hAnsi="Times New Roman" w:cs="Times New Roman"/>
        </w:rPr>
        <w:t>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318E">
        <w:rPr>
          <w:rFonts w:ascii="Times New Roman" w:eastAsia="Times New Roman" w:hAnsi="Times New Roman" w:cs="Times New Roman"/>
          <w:b/>
        </w:rPr>
        <w:t>2 Стандарт предоставления муниципальной услуги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2.1. Наименование муниципальной услуги «Предоставление земельных участков отдельным категориям граждан или юридическим лицам в собственность бесплатно».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2.2. Муниципальная услуга предоставляется уполномоченным органом.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МФЦ участвует в предоставлении муниципальной услуги в части: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информирования о порядке предоставления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приема заявлений и документов, необходимых для предоставления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выдачи результата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При предоставлении муниципальной услуги осуществляется взаимодействие </w:t>
      </w:r>
      <w:proofErr w:type="gramStart"/>
      <w:r w:rsidRPr="0090318E">
        <w:rPr>
          <w:rFonts w:ascii="Times New Roman" w:eastAsia="Times New Roman" w:hAnsi="Times New Roman" w:cs="Times New Roman"/>
        </w:rPr>
        <w:t>с</w:t>
      </w:r>
      <w:proofErr w:type="gramEnd"/>
      <w:r w:rsidRPr="0090318E">
        <w:rPr>
          <w:rFonts w:ascii="Times New Roman" w:eastAsia="Times New Roman" w:hAnsi="Times New Roman" w:cs="Times New Roman"/>
        </w:rPr>
        <w:t>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 Комитетом по охране объектов культурного наследия Кузбасса.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Заявитель вправе подать заявление на предоставление земельного участка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2.3. Результат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 выданное заявителю решение органа местного самоуправления о предоставлении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2.3.1. Результатом предоставления муниципальной услуги является: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принятие решения о предоставление в собственность бесплатно земельного участка;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отказ в предоставлении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2.3.2. Процедура предоставления муниципальной услуги завершается путем получения заявителем: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постановления о предоставление в собственность бесплатно земельного участка (далее - Постановление);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уведомления об отказе в предоставлении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Источниками информации для предоставления муниципальной услуги являются документы территориального планирования и градостроительного зонирования,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 предоставления муниципальной услуги может быть получен: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в уполномоченном органе на бумажном носителе при личном обращении;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в МФЦ на бумажном носителе при личном обращении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почтовым отправлением;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Муниципальная услуга предоставляется уполномоченным органом в срок не более 30 рабочих дней со дня регистрации заявления с приложенными документами.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 Приостановление предоставления муниципальной услуги законодательством Российской Федерации не предусмотрено.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Темиртауского городского поселения </w:t>
      </w:r>
      <w:r w:rsidRPr="0090318E">
        <w:rPr>
          <w:rFonts w:ascii="Times New Roman" w:hAnsi="Times New Roman" w:cs="Times New Roman"/>
          <w:lang w:val="en-US"/>
        </w:rPr>
        <w:t>http</w:t>
      </w:r>
      <w:r w:rsidRPr="0090318E">
        <w:rPr>
          <w:rFonts w:ascii="Times New Roman" w:hAnsi="Times New Roman" w:cs="Times New Roman"/>
        </w:rPr>
        <w:t>://</w:t>
      </w:r>
      <w:proofErr w:type="spellStart"/>
      <w:r w:rsidRPr="0090318E">
        <w:rPr>
          <w:rFonts w:ascii="Times New Roman" w:hAnsi="Times New Roman" w:cs="Times New Roman"/>
          <w:lang w:val="en-US"/>
        </w:rPr>
        <w:t>temirtau</w:t>
      </w:r>
      <w:proofErr w:type="spellEnd"/>
      <w:r w:rsidRPr="0090318E">
        <w:rPr>
          <w:rFonts w:ascii="Times New Roman" w:hAnsi="Times New Roman" w:cs="Times New Roman"/>
        </w:rPr>
        <w:t>-</w:t>
      </w:r>
      <w:proofErr w:type="spellStart"/>
      <w:r w:rsidRPr="0090318E">
        <w:rPr>
          <w:rFonts w:ascii="Times New Roman" w:hAnsi="Times New Roman" w:cs="Times New Roman"/>
          <w:lang w:val="en-US"/>
        </w:rPr>
        <w:t>adm</w:t>
      </w:r>
      <w:proofErr w:type="spellEnd"/>
      <w:r w:rsidRPr="0090318E">
        <w:rPr>
          <w:rFonts w:ascii="Times New Roman" w:eastAsia="Times New Roman" w:hAnsi="Times New Roman" w:cs="Times New Roman"/>
        </w:rPr>
        <w:t xml:space="preserve">, в федеральном реестре, на ЕПГУ, РПГУ (при наличии технической возможности). 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2.6.1. Исчерпывающий перечень документов, необходимых для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целях получения земельного участка заявитель, иное лицо, в случае, предусмотренном настоящим административным регламентом, обращается с заявлением (по форме согласно приложению № 1 к настоящему административному регламенту, далее по тексту - заявление) в уполномоченный орган по месту нахождения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Заявление о предоставлении земельного участка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К заявлению о предоставление земельных участков отдельным категориям граждан или юридическим лицам в собственность бесплатно прилагаются следующие документы: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2) документ, удостоверяющий права (полномочия) представителя физического лица, если с заявлением обращается представитель заявителя, оформленная в соответствии с законодательством Российской Федерации доверенность;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3) схема предполагаемого места расположения земельного участка;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4) документы, подтверждающие обстоятельства, дающие право приобретения земельного участка в собственность на условиях, установленных земельным законодательством;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5) документы, подтверждающие отнесение заявителя к льготной категории граждан.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случае</w:t>
      </w:r>
      <w:proofErr w:type="gramStart"/>
      <w:r w:rsidRPr="0090318E">
        <w:rPr>
          <w:rFonts w:ascii="Times New Roman" w:eastAsia="Times New Roman" w:hAnsi="Times New Roman" w:cs="Times New Roman"/>
        </w:rPr>
        <w:t>,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если заявление о предоставлении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оформленную в соответствии с законодательством Российской Федерации доверенность (для физических лиц);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- копию решения о назначении или об избрании либо </w:t>
      </w:r>
      <w:proofErr w:type="gramStart"/>
      <w:r w:rsidRPr="0090318E">
        <w:rPr>
          <w:rFonts w:ascii="Times New Roman" w:eastAsia="Times New Roman" w:hAnsi="Times New Roman" w:cs="Times New Roman"/>
        </w:rPr>
        <w:t>приказ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2.6.2. </w:t>
      </w:r>
      <w:proofErr w:type="gramStart"/>
      <w:r w:rsidRPr="0090318E">
        <w:rPr>
          <w:rFonts w:ascii="Times New Roman" w:eastAsia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кадастровый паспорт земельного участка либо кадастровая выписка о земельном участке;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справка об уточнении адреса земельного участка (при изменении адреса).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случае</w:t>
      </w:r>
      <w:proofErr w:type="gramStart"/>
      <w:r w:rsidRPr="0090318E">
        <w:rPr>
          <w:rFonts w:ascii="Times New Roman" w:eastAsia="Times New Roman" w:hAnsi="Times New Roman" w:cs="Times New Roman"/>
        </w:rPr>
        <w:t>,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2.7. Уполномоченный орган не вправе требовать от заявителя или его представителя: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90318E">
        <w:rPr>
          <w:rFonts w:ascii="Times New Roman" w:eastAsia="Times New Roman" w:hAnsi="Times New Roman" w:cs="Times New Roman"/>
        </w:rPr>
        <w:t>н</w:t>
      </w:r>
      <w:proofErr w:type="gramEnd"/>
      <w:r w:rsidRPr="0090318E">
        <w:rPr>
          <w:rFonts w:ascii="Times New Roman" w:eastAsia="Times New Roman" w:hAnsi="Times New Roman" w:cs="Times New Roman"/>
        </w:rPr>
        <w:t>е установление личности гражданина;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предоставление недействительных документов или отсутствие документов;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90318E">
        <w:rPr>
          <w:rFonts w:ascii="Times New Roman" w:eastAsia="Times New Roman" w:hAnsi="Times New Roman" w:cs="Times New Roman"/>
        </w:rPr>
        <w:t>не подтверждение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полномочий представителя, доверенного лица.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Предоставление муниципальной услуги осуществляется бесплатно.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2.15. </w:t>
      </w:r>
      <w:proofErr w:type="gramStart"/>
      <w:r w:rsidRPr="0090318E">
        <w:rPr>
          <w:rFonts w:ascii="Times New Roman" w:eastAsia="Times New Roman" w:hAnsi="Times New Roman" w:cs="Times New Roma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Российской Федерации о социальной защите инвалидов.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90318E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Pr="0090318E">
        <w:rPr>
          <w:rFonts w:ascii="Times New Roman" w:eastAsia="Times New Roman" w:hAnsi="Times New Roman" w:cs="Times New Roman"/>
        </w:rPr>
        <w:t xml:space="preserve"> «Об утверждении СП 59.1333 «СНиП 35-01-2001 Доступность зданий и сооружений для маломобильных групп населения».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выясняют цель визита гражданина и сопровождают его в кабинет по приему заявления;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помогают гражданину сесть на стул или располагают кресло-коляску у стола напротив специалиста, осуществляющего прием;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proofErr w:type="gramStart"/>
      <w:r w:rsidRPr="0090318E">
        <w:rPr>
          <w:rFonts w:ascii="Times New Roman" w:eastAsia="Times New Roman" w:hAnsi="Times New Roman" w:cs="Times New Roman"/>
        </w:rPr>
        <w:t>При необходимости выдаются памятки для слабовидящих с крупным шрифтом;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0318E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90318E">
        <w:rPr>
          <w:rFonts w:ascii="Times New Roman" w:eastAsia="Times New Roman" w:hAnsi="Times New Roman" w:cs="Times New Roman"/>
        </w:rPr>
        <w:t>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90318E">
        <w:rPr>
          <w:rFonts w:ascii="Times New Roman" w:eastAsia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и муниципальных услуг».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2.16. Показатели доступности и качества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2.16.1. Основными показателями доступности и качества предоставления муниципальной услуги являются: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возможность выбора заявителем форм обращения за получением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своевременность предоставления муниципальной услуги в соответствии со стандартом ее предоставления;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возможность получения информации о ходе предоставления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отсутствие обоснованных жалоб со стороны заявителя по результатам предоставления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90318E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90318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0318E"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 w:rsidRPr="0090318E">
        <w:rPr>
          <w:rFonts w:ascii="Times New Roman" w:eastAsia="Times New Roman" w:hAnsi="Times New Roman" w:cs="Times New Roman"/>
        </w:rPr>
        <w:t>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для получения информации по вопросам предоставления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для подачи заявления и документов;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для получения информации о ходе предоставления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для получения результата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2.16.4.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2.17.1. Предоставление муниципальной услуги по экстерриториальному принципу невозможно.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2.17.2. </w:t>
      </w:r>
      <w:proofErr w:type="gramStart"/>
      <w:r w:rsidRPr="0090318E">
        <w:rPr>
          <w:rFonts w:ascii="Times New Roman" w:eastAsia="Times New Roman" w:hAnsi="Times New Roman" w:cs="Times New Roman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запись на прием в уполномоченный орган для подачи заявления и документов;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формирование запроса;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прием и регистрация уполномоченным органом запроса и документов;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получение результата предоставления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получение сведений о ходе выполнения запроса;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осуществление оценки качества предоставления муниципальной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возможность копирования и сохранения запроса и иных документов, необходимых для предоставления услуги;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возможность печати на бумажном носителе копии электронной формы запроса;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- сведений, отсутствующих в единой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системе идентификац</w:t>
      </w:r>
      <w:proofErr w:type="gramStart"/>
      <w:r w:rsidRPr="0090318E">
        <w:rPr>
          <w:rFonts w:ascii="Times New Roman" w:eastAsia="Times New Roman" w:hAnsi="Times New Roman" w:cs="Times New Roman"/>
        </w:rPr>
        <w:t>ии и ау</w:t>
      </w:r>
      <w:proofErr w:type="gramEnd"/>
      <w:r w:rsidRPr="0090318E">
        <w:rPr>
          <w:rFonts w:ascii="Times New Roman" w:eastAsia="Times New Roman" w:hAnsi="Times New Roman" w:cs="Times New Roman"/>
        </w:rPr>
        <w:t>тентификации;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90318E">
        <w:rPr>
          <w:rFonts w:ascii="Times New Roman" w:eastAsia="Times New Roman" w:hAnsi="Times New Roman" w:cs="Times New Roman"/>
        </w:rPr>
        <w:t>потери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ранее введенной информации;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возможность доступа заявителя на ЕПГУ, РПГУ к ранее поданным им запросам.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</w:t>
      </w:r>
      <w:r w:rsidRPr="0090318E">
        <w:rPr>
          <w:rFonts w:ascii="Times New Roman" w:eastAsia="Times New Roman" w:hAnsi="Times New Roman" w:cs="Times New Roman"/>
        </w:rPr>
        <w:lastRenderedPageBreak/>
        <w:t xml:space="preserve">законами Кемеровской области - Кузбасса и принимаемыми в соответствии с ними актами Правительства Кемеровской области </w:t>
      </w:r>
      <w:proofErr w:type="gramStart"/>
      <w:r w:rsidRPr="0090318E">
        <w:rPr>
          <w:rFonts w:ascii="Times New Roman" w:eastAsia="Times New Roman" w:hAnsi="Times New Roman" w:cs="Times New Roman"/>
        </w:rPr>
        <w:t>-К</w:t>
      </w:r>
      <w:proofErr w:type="gramEnd"/>
      <w:r w:rsidRPr="0090318E">
        <w:rPr>
          <w:rFonts w:ascii="Times New Roman" w:eastAsia="Times New Roman" w:hAnsi="Times New Roman" w:cs="Times New Roman"/>
        </w:rPr>
        <w:t>узбасса.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318E">
        <w:rPr>
          <w:rFonts w:ascii="Times New Roman" w:eastAsia="Times New Roman" w:hAnsi="Times New Roman" w:cs="Times New Roman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1) прием и регистрация заявления и документов на предоставление муниципальной услуги, первичная проверка поступившего заявления и документов;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2) отказ в приеме заявления и документов, необходимых для предоставления муниципальной услуги, либо возврат поступившего заявления;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4) принятие решения о возможности предоставления земельного участка;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5) отказ в предоставлении земельного участка;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6) подготовка проекта решения органа местного самоуправления о предоставлении земельного участка;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7) передача Заявителю решения органа местного самоуправления о предоставлении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3.1.1. Прием и регистрация заявления и документов на предоставление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1) текст в заявлении о предоставлении земельного участка поддается прочтению;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2) в заявлении о предоставлении земельного участка указаны фамилия, имя, отчество (последнее - при наличии) физического лица либо наименование юридического лица;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3) заявление о предоставлении земельного участка подписано уполномоченным лицом;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4) приложены документы, необходимые для предоставления муниципальной услуги. 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по приему и регистрации заявления о предоставлении земельного участка и приложенных к нему документов составляет 1 рабочий день со дня поступления в уполномоченный орган.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Критерий принятия решения: поступление заявления о предоставлении земельного участка и приложенных к нему документов.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Результатом административной процедуры является прием и регистрация заявления о предоставлении земельного участка и приложенных к нему документов.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Информация о приеме заявления о предоставлении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день регистрации заявления о предоставлении земельного участка и приложенных к нему документов, специалист, ответственный за прием документов, передает поступившие документы главе муниципального образования. Глава муниципального образования отписывает поступившие документы специалисту администрации, ответственному за организацию работ по данному направлению.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не </w:t>
      </w:r>
      <w:proofErr w:type="gramStart"/>
      <w:r w:rsidRPr="0090318E">
        <w:rPr>
          <w:rFonts w:ascii="Times New Roman" w:eastAsia="Times New Roman" w:hAnsi="Times New Roman" w:cs="Times New Roman"/>
        </w:rPr>
        <w:t>вскрытыми</w:t>
      </w:r>
      <w:proofErr w:type="gramEnd"/>
      <w:r w:rsidRPr="0090318E">
        <w:rPr>
          <w:rFonts w:ascii="Times New Roman" w:eastAsia="Times New Roman" w:hAnsi="Times New Roman" w:cs="Times New Roman"/>
        </w:rPr>
        <w:t>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по приему и регистрации заявления о предоставлении земельного участка и приложенных к нему документов составляет 1 рабочий день со дня поступления заявления в уполномоченный орган.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Критерий принятия решения: поступление заявления о предоставлении земельного участка и приложенных к нему документов.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Результатом административной процедуры является прием и регистрация заявления о предоставлении земельного участка и приложенных к нему документов.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Информация о приеме заявления о предоставлении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день регистрации заявления о предоставлении земельного участка и приложенных к нему документов, специалист, ответственный за прием документов, передает поступившие документы главе муниципального образования. Глава муниципального образования отписывает поступившие документы специалисту администрации, ответственному за организацию работ по данному направлению.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3.1.1.4. Прием и регистрация заявления о предоставлении земельного участка и приложенных к нему документов в форме электронных документов.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При направлении заявления о предоставлении земельного участка в электронной форме (при наличии технической возможности) заявителю необходимо заполнить на ЕПГУ, РПГУ электронную </w:t>
      </w:r>
      <w:r w:rsidRPr="0090318E">
        <w:rPr>
          <w:rFonts w:ascii="Times New Roman" w:eastAsia="Times New Roman" w:hAnsi="Times New Roman" w:cs="Times New Roman"/>
        </w:rPr>
        <w:lastRenderedPageBreak/>
        <w:t>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На ЕПГУ, РПГУ размещается образец заполнения электронной формы заявления (запроса).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проверяет электронные образы документов на отсутствие компьютерных вирусов и искаженной информации;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направляет поступивший пакет документов в </w:t>
      </w:r>
      <w:proofErr w:type="gramStart"/>
      <w:r w:rsidRPr="0090318E">
        <w:rPr>
          <w:rFonts w:ascii="Times New Roman" w:eastAsia="Times New Roman" w:hAnsi="Times New Roman" w:cs="Times New Roman"/>
        </w:rPr>
        <w:t>электронном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главе муниципального образования. Глава муниципального образования отписывает поступившие документы специалисту администрации, ответственному за организацию работ по данному направлению.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по приему и регистрации заявления о предоставлении земельного участка и приложенных к нему документов в форме электронных документов составляет 1 рабочий день.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Критерий принятия решения: поступление заявления о предоставлении земельного участка и приложенных к нему документов.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Результатом административной процедуры является прием, регистрация заявления о предоставлении земельного участка и приложенных к нему документов.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Информация о приеме заявления о предоставлении земельного участка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3.1.2. Отказ в приеме заявления и документов, необходимых для предоставления муниципальной услуги, либо возврат поступившего заявления.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принятое решение об отказе в приеме заявления и документов, необходимых для предоставления муниципальной услуги, либо о возврате поступившего заявления.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Максимальный срок выполнения действий – 1 рабочий день.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Результатом административной процедуры является направление Заявителю отказа в приеме заявления и документов, необходимых для предоставления муниципальной услуги, либо решения о возврате поступившего заявления.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Уполномоченный специалист администрации, ответственный за организацию работ по данному направлению, после получения зарегистрированных документов, знакомится с заявлением о предоставлении земельного участка и приложенными к нему документами (при наличии) и проводит проверку представленных документов.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случае</w:t>
      </w:r>
      <w:proofErr w:type="gramStart"/>
      <w:r w:rsidRPr="0090318E">
        <w:rPr>
          <w:rFonts w:ascii="Times New Roman" w:eastAsia="Times New Roman" w:hAnsi="Times New Roman" w:cs="Times New Roman"/>
        </w:rPr>
        <w:t>,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административного регламента, принимается решение о направлении соответствующих межведомственных запросов.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Межведомственные запросы направляются в срок не позднее одного рабочего дня со дня получения заявления о предоставлении земельного участка и приложенных к нему документов.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Уполномоченный специалист обязан принять необходимые меры для получения ответа на межведомственные запросы в установленные сроки. Направление межведомственного запроса допускается только в целях, связанных с предоставлением муниципальной услуги. В случае </w:t>
      </w:r>
      <w:proofErr w:type="gramStart"/>
      <w:r w:rsidRPr="0090318E">
        <w:rPr>
          <w:rFonts w:ascii="Times New Roman" w:eastAsia="Times New Roman" w:hAnsi="Times New Roman" w:cs="Times New Roman"/>
        </w:rPr>
        <w:t>не поступления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Максимальный срок выполнения данной административной процедуры составляет 5 рабочих дней. 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Фиксация результата выполнения административной процедуры не производится.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3.1.4. Принятие решения о возможности предоставления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сформированный пакет документов, необходимый для принятия решения о возможности предоставлении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Специалист уполномоченного органа проводит проверку сформированного пакета документов на предмет соответствия требованиям законодательства и пункту 2.6 настоящего Регламента.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Результатом административной процедуры является: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1) При отсутствии оснований для отказа в предоставлении муниципальной услуги – решение о возможности предоставления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2) При наличии оснований для отказа в предоставлении муниципальной услуги – решение об отказе в предоставлении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Максимальный срок выполнения действий – 2 рабочих дня. Результат административной процедуры не фиксируется.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3.1.5. Отказ в предоставлении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выявление оснований для отказа в предоставлении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Основания для отказа в предоставлении: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изъятие земельного участка из оборота (при оформлении земельного участка в собственность бесплатно);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установленный федеральным законом запрет на приватизацию земельного участка (при оформлении земельного участка в собственность бесплатно);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оформление земельных участков в собственность, для капитального строительства на землях, зарезервированных для государственных или муниципальных нужд (кроме оформления земельных участков под движимые вещи или места временного хранения автотранспорта на период резервирования);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разночтения либо недостоверность в представленных документах.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наличие обременений в отношении испрашиваемого земельного участка, в том числе наличие права бессрочного пользования или договора аренды с третьими лицами;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земельный участок не находится в муниципальной собственности либо не относится к земельным участкам, государственная собственность на которые не разграничена;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заявитель не имеет в собственности, безвозмездном пользовании, хозяйственном ведении или оперативном управлении здания, строения, сооружения, расположенные на испрашиваемом земельном участке.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Результатом административной процедуры является передача (направление) Заявителю отказа в предоставлении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Максимальный срок выполнения действий – 1 рабочий день.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3.1.6. Подготовка проекта решения органа местного самоуправления о предоставлении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Основанием для начала административной процедуры является принятое уполномоченным органом решение о возможности предоставления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Результатом административной процедуры является решение органа местного самоуправления о предоставлении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3.1.7. Передача заявителю решения органа местного самоуправления о предоставлении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принятое органа местного самоуправления решение о предоставлении земельного участка.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 административной процедуры: выдача решения о предоставлении земельного участка в бумажном виде или в форме электронного документа.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Срок выполнения административной процедуры - 5 рабочих дней.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 ЕПГУ, РПГУ (при наличии технической возможности), заявитель предъявляет следующие документы: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1) документ, удостоверяющий личность заявителя;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3) оригиналы документов (при наличии), указанные в п.2.6.1 настоящего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1) устанавливает личность заявителя;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2) проверяет правомочия заявителя действовать от его имени при получении документов;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3) находит копию заявления и документы, подлежащие выдаче заявителю;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5) знакомит заявителя с перечнем выдаваемых документов (оглашает названия выдаваемых документов);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6) выдает 2 экземпляра решения органа местного самоуправления о предоставлении земельного участка заявителю;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решение органа местного самоуправления о предоставлении земельного участка, номер доверенности (при необходимости), контактный телефон, подпись;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8) отказывает в выдаче решения органа местного самоуправления о предоставлении земельного участка в случаях: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за выдачей документов обратилось лицо, не являющееся заявителем (его представителем);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обратившееся лицо отказалось предъявить документ, удостоверяющий его личность;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lastRenderedPageBreak/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органа местного самоуправления о предоставлении земельного участка и направляет заявителю через ЕПГУ, РПГУ либо направляет в форме электронного документа, подписанного уполномоченным должностным лицом с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использованием усиленной квалифицированной электронной подписи,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Срок выполнения административной процедуры – 15 минут.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 административной процедуры: выдача заявителю двух экземпляров решения органа местного самоуправления о предоставлении земельного участка в бумажном виде или в форме электронного документа.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или в журнале учета исходящих документов.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Уполномоченный специалист,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90318E">
        <w:rPr>
          <w:rFonts w:ascii="Times New Roman" w:eastAsia="Times New Roman" w:hAnsi="Times New Roman" w:cs="Times New Roman"/>
        </w:rPr>
        <w:t>с даты регистрации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соответствующего заявления.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90318E">
        <w:rPr>
          <w:rFonts w:ascii="Times New Roman" w:eastAsia="Times New Roman" w:hAnsi="Times New Roman" w:cs="Times New Roman"/>
        </w:rPr>
        <w:t>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В случае отсутствия опечаток и (или) ошибок в документах, выданных в результате предоставления муниципальной услуги, специалист  уполномоченного органа,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318E">
        <w:rPr>
          <w:rFonts w:ascii="Times New Roman" w:eastAsia="Times New Roman" w:hAnsi="Times New Roman" w:cs="Times New Roman"/>
          <w:b/>
        </w:rPr>
        <w:t xml:space="preserve">4. Формы </w:t>
      </w:r>
      <w:proofErr w:type="gramStart"/>
      <w:r w:rsidRPr="0090318E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90318E">
        <w:rPr>
          <w:rFonts w:ascii="Times New Roman" w:eastAsia="Times New Roman" w:hAnsi="Times New Roman" w:cs="Times New Roman"/>
          <w:b/>
        </w:rPr>
        <w:t xml:space="preserve"> исполнением предоставления муниципальной услуги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 xml:space="preserve">4.1. Порядок осуществления текущего </w:t>
      </w:r>
      <w:proofErr w:type="gramStart"/>
      <w:r w:rsidRPr="0090318E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90318E">
        <w:rPr>
          <w:rFonts w:ascii="Times New Roman" w:hAnsi="Times New Roman" w:cs="Times New Roman"/>
          <w:sz w:val="22"/>
          <w:szCs w:val="22"/>
        </w:rPr>
        <w:t xml:space="preserve"> соблюдением и исполнением ответственными должностными лицами положений настоящего административного регламента и </w:t>
      </w:r>
      <w:r w:rsidRPr="0090318E">
        <w:rPr>
          <w:rFonts w:ascii="Times New Roman" w:hAnsi="Times New Roman" w:cs="Times New Roman"/>
          <w:sz w:val="22"/>
          <w:szCs w:val="22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 xml:space="preserve">Текущий </w:t>
      </w:r>
      <w:proofErr w:type="gramStart"/>
      <w:r w:rsidRPr="0090318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0318E">
        <w:rPr>
          <w:rFonts w:ascii="Times New Roman" w:hAnsi="Times New Roman" w:cs="Times New Roman"/>
          <w:sz w:val="22"/>
          <w:szCs w:val="22"/>
        </w:rPr>
        <w:t xml:space="preserve">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0318E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90318E">
        <w:rPr>
          <w:rFonts w:ascii="Times New Roman" w:hAnsi="Times New Roman" w:cs="Times New Roman"/>
          <w:sz w:val="22"/>
          <w:szCs w:val="22"/>
        </w:rPr>
        <w:t xml:space="preserve"> полнотой и качеством предоставления муниципальной услуги.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18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0318E">
        <w:rPr>
          <w:rFonts w:ascii="Times New Roman" w:hAnsi="Times New Roman" w:cs="Times New Roman"/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0318E" w:rsidRPr="0090318E" w:rsidRDefault="0090318E" w:rsidP="0090318E">
      <w:pPr>
        <w:pStyle w:val="Style2"/>
        <w:spacing w:line="240" w:lineRule="auto"/>
        <w:ind w:firstLine="709"/>
        <w:jc w:val="both"/>
        <w:rPr>
          <w:sz w:val="22"/>
          <w:szCs w:val="22"/>
        </w:rPr>
      </w:pPr>
      <w:r w:rsidRPr="0090318E">
        <w:rPr>
          <w:sz w:val="22"/>
          <w:szCs w:val="22"/>
        </w:rPr>
        <w:t>Периодичность осуществления плановых проверок – не реже одного раза в квартал.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90318E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90318E">
        <w:rPr>
          <w:rFonts w:ascii="Times New Roman" w:hAnsi="Times New Roman" w:cs="Times New Roman"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18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0318E">
        <w:rPr>
          <w:rFonts w:ascii="Times New Roman" w:hAnsi="Times New Roman" w:cs="Times New Roman"/>
          <w:sz w:val="22"/>
          <w:szCs w:val="22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18E">
        <w:rPr>
          <w:rFonts w:ascii="Times New Roman" w:hAnsi="Times New Roman" w:cs="Times New Roma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318E">
        <w:rPr>
          <w:rFonts w:ascii="Times New Roman" w:eastAsia="Times New Roman" w:hAnsi="Times New Roman" w:cs="Times New Roman"/>
          <w:b/>
        </w:rPr>
        <w:t>5. Досудебный (внесудебный) порядок обжалования решений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318E">
        <w:rPr>
          <w:rFonts w:ascii="Times New Roman" w:eastAsia="Times New Roman" w:hAnsi="Times New Roman" w:cs="Times New Roman"/>
          <w:b/>
        </w:rPr>
        <w:t>и действий (бездействия) органа, предоставляющего муниципальную услугу,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318E">
        <w:rPr>
          <w:rFonts w:ascii="Times New Roman" w:eastAsia="Times New Roman" w:hAnsi="Times New Roman" w:cs="Times New Roman"/>
          <w:b/>
        </w:rPr>
        <w:lastRenderedPageBreak/>
        <w:t>многофункционального центра, организаций, а также их должностных лиц,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318E">
        <w:rPr>
          <w:rFonts w:ascii="Times New Roman" w:eastAsia="Times New Roman" w:hAnsi="Times New Roman" w:cs="Times New Roman"/>
          <w:b/>
        </w:rPr>
        <w:t>муниципальных служащих, работников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5.2. Предмет жалобы.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Заявитель может обратиться с жалобой, в том числе в следующих случаях: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1) нарушение срока регистрации запроса о предоставлении муниципальной услуги;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18E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18E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18E">
        <w:rPr>
          <w:rFonts w:ascii="Times New Roman" w:hAnsi="Times New Roman" w:cs="Times New Roman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Жалоба должна содержать: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18E">
        <w:rPr>
          <w:rFonts w:ascii="Times New Roman" w:hAnsi="Times New Roman" w:cs="Times New Roman"/>
          <w:sz w:val="22"/>
          <w:szCs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90318E">
        <w:rPr>
          <w:rFonts w:ascii="Times New Roman" w:hAnsi="Times New Roman" w:cs="Times New Roman"/>
          <w:sz w:val="22"/>
          <w:szCs w:val="22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5.4. Порядок подачи и рассмотрения жалобы.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18E">
        <w:rPr>
          <w:rFonts w:ascii="Times New Roman" w:hAnsi="Times New Roman" w:cs="Times New Roman"/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0318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0318E">
        <w:rPr>
          <w:rFonts w:ascii="Times New Roman" w:hAnsi="Times New Roman" w:cs="Times New Roman"/>
          <w:sz w:val="22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0318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0318E">
        <w:rPr>
          <w:rFonts w:ascii="Times New Roman" w:hAnsi="Times New Roman" w:cs="Times New Roman"/>
          <w:sz w:val="22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5.5. Сроки рассмотрения жалобы.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5.7. Результат рассмотрения жалобы.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1) удовлетворить жалобу;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2) отказать в удовлетворении жалобы.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18E">
        <w:rPr>
          <w:rFonts w:ascii="Times New Roman" w:hAnsi="Times New Roman" w:cs="Times New Roman"/>
          <w:sz w:val="22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90318E">
        <w:rPr>
          <w:rFonts w:ascii="Times New Roman" w:hAnsi="Times New Roman" w:cs="Times New Roman"/>
          <w:sz w:val="22"/>
          <w:szCs w:val="22"/>
        </w:rPr>
        <w:t>, а также в иных формах.</w:t>
      </w:r>
    </w:p>
    <w:p w:rsidR="0090318E" w:rsidRPr="0090318E" w:rsidRDefault="0090318E" w:rsidP="009031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0318E">
        <w:rPr>
          <w:rFonts w:ascii="Times New Roman" w:hAnsi="Times New Roma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90318E">
        <w:rPr>
          <w:rFonts w:ascii="Times New Roman" w:hAnsi="Times New Roman"/>
        </w:rPr>
        <w:t>органа</w:t>
      </w:r>
      <w:proofErr w:type="gramEnd"/>
      <w:r w:rsidRPr="0090318E">
        <w:rPr>
          <w:rFonts w:ascii="Times New Roman" w:hAnsi="Times New Roma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0318E" w:rsidRPr="0090318E" w:rsidRDefault="0090318E" w:rsidP="009031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0318E">
        <w:rPr>
          <w:rFonts w:ascii="Times New Roman" w:hAnsi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318E" w:rsidRPr="0090318E" w:rsidRDefault="0090318E" w:rsidP="009031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0318E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90318E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90318E">
        <w:rPr>
          <w:rFonts w:ascii="Times New Roman" w:hAnsi="Times New Roman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В удовлетворении жалобы отказывается в следующих случаях: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1) жалоба признана необоснованной;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90318E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90318E">
        <w:rPr>
          <w:rFonts w:ascii="Times New Roman" w:hAnsi="Times New Roman" w:cs="Times New Roman"/>
          <w:sz w:val="22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5.8. Порядок информирования заявителя о результатах рассмотрения жалобы.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В ответе по результатам рассмотрения жалобы указываются: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18E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3) фамилия, имя, отчество (последнее - при наличии) или наименование заявителя;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lastRenderedPageBreak/>
        <w:t>4) основания для принятия решения по жалобе;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5) принятое по жалобе решение;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7) сведения о порядке обжалования принятого по жалобе решения.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5.9. Порядок обжалования решения по жалобе.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318E">
        <w:rPr>
          <w:rFonts w:ascii="Times New Roman" w:hAnsi="Times New Roman" w:cs="Times New Roman"/>
          <w:sz w:val="22"/>
          <w:szCs w:val="22"/>
        </w:rPr>
        <w:t>5.11. Способы информирования заявителей о порядке подачи и рассмотрения жалобы.</w:t>
      </w:r>
    </w:p>
    <w:p w:rsidR="0090318E" w:rsidRPr="0090318E" w:rsidRDefault="0090318E" w:rsidP="009031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18E">
        <w:rPr>
          <w:rFonts w:ascii="Times New Roman" w:hAnsi="Times New Roman" w:cs="Times New Roman"/>
          <w:sz w:val="22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</w:t>
      </w:r>
      <w:proofErr w:type="gramEnd"/>
      <w:r w:rsidRPr="0090318E">
        <w:rPr>
          <w:rFonts w:ascii="Times New Roman" w:hAnsi="Times New Roman" w:cs="Times New Roman"/>
          <w:sz w:val="22"/>
          <w:szCs w:val="22"/>
        </w:rPr>
        <w:t>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hAnsi="Times New Roman" w:cs="Times New Roman"/>
        </w:rPr>
        <w:t xml:space="preserve">5.12. </w:t>
      </w:r>
      <w:proofErr w:type="gramStart"/>
      <w:r w:rsidRPr="0090318E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90318E">
        <w:rPr>
          <w:rFonts w:ascii="Times New Roman" w:hAnsi="Times New Roman" w:cs="Times New Roman"/>
        </w:rPr>
        <w:t xml:space="preserve">, </w:t>
      </w:r>
      <w:proofErr w:type="gramStart"/>
      <w:r w:rsidRPr="0090318E">
        <w:rPr>
          <w:rFonts w:ascii="Times New Roman" w:hAnsi="Times New Roman" w:cs="Times New Roman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90318E">
        <w:rPr>
          <w:rFonts w:ascii="Times New Roman" w:hAnsi="Times New Roman" w:cs="Times New Roman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318E">
        <w:rPr>
          <w:rFonts w:ascii="Times New Roman" w:eastAsia="Times New Roman" w:hAnsi="Times New Roman" w:cs="Times New Roman"/>
          <w:b/>
        </w:rPr>
        <w:t xml:space="preserve">6 Особенности выполнения административных процедур (действий) </w:t>
      </w:r>
      <w:proofErr w:type="gramStart"/>
      <w:r w:rsidRPr="0090318E">
        <w:rPr>
          <w:rFonts w:ascii="Times New Roman" w:eastAsia="Times New Roman" w:hAnsi="Times New Roman" w:cs="Times New Roman"/>
          <w:b/>
        </w:rPr>
        <w:t>в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318E">
        <w:rPr>
          <w:rFonts w:ascii="Times New Roman" w:eastAsia="Times New Roman" w:hAnsi="Times New Roman" w:cs="Times New Roman"/>
          <w:b/>
        </w:rPr>
        <w:t xml:space="preserve">многофункциональных </w:t>
      </w:r>
      <w:proofErr w:type="gramStart"/>
      <w:r w:rsidRPr="0090318E">
        <w:rPr>
          <w:rFonts w:ascii="Times New Roman" w:eastAsia="Times New Roman" w:hAnsi="Times New Roman" w:cs="Times New Roman"/>
          <w:b/>
        </w:rPr>
        <w:t>центрах</w:t>
      </w:r>
      <w:proofErr w:type="gramEnd"/>
      <w:r w:rsidRPr="0090318E">
        <w:rPr>
          <w:rFonts w:ascii="Times New Roman" w:eastAsia="Times New Roman" w:hAnsi="Times New Roman" w:cs="Times New Roman"/>
          <w:b/>
        </w:rPr>
        <w:t xml:space="preserve"> предоставления государственных и муниципальных услуг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6.2. Основанием для начала предоставления муниципальной услуги является: личное обращение заявителя в МФЦ.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6.3. </w:t>
      </w:r>
      <w:proofErr w:type="gramStart"/>
      <w:r w:rsidRPr="0090318E">
        <w:rPr>
          <w:rFonts w:ascii="Times New Roman" w:eastAsia="Times New Roman" w:hAnsi="Times New Roman" w:cs="Times New Roman"/>
        </w:rPr>
        <w:t>Информация по вопросам предоставления муниципальной услуги,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6.4. При личном обращении заявителя в МФЦ сотрудник МФЦ: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- устанавливает личность заявителя на основании документа, удостоверяющего его личность, представителя заявителя на основании документов, удостоверяющих его личность и полномочия (в случае его обращения);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принимает документы, указанные в пункте 2.6 настоящего административного регламента;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- сверяет копию представленного документа с подлинником, заверяет его, возвращает заявителю подлинник документа. При </w:t>
      </w:r>
      <w:proofErr w:type="gramStart"/>
      <w:r w:rsidRPr="0090318E">
        <w:rPr>
          <w:rFonts w:ascii="Times New Roman" w:eastAsia="Times New Roman" w:hAnsi="Times New Roman" w:cs="Times New Roman"/>
        </w:rPr>
        <w:t>заверении соответствия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выдает расписку в приеме документов из АИС МФЦ;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передает в уполномоченный орган заявление и документы в сроки, указанные в соглашении о взаимодействии.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6.5. Для получения документов в МФЦ заявитель предъявляет документ, удостоверяющий личность заявителя.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Приложение № 1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«Предоставление земельных участков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отдельным категориям граждан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или юридическим лицам </w:t>
      </w:r>
      <w:proofErr w:type="gramStart"/>
      <w:r w:rsidRPr="0090318E">
        <w:rPr>
          <w:rFonts w:ascii="Times New Roman" w:eastAsia="Times New Roman" w:hAnsi="Times New Roman" w:cs="Times New Roman"/>
        </w:rPr>
        <w:t>в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собственность бесплатно»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(полное наименование органа местного самоуправления, наименование должностного лица)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от 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(Ф.И.О. гражданина; наименование юридического лица)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______________________________________________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>(дата рождения гражданина; гос. регистрационный номер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записи о гос. регистрации юридического лица в ЕГРЮЛ)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_______________________________________________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(паспортные данные гражданина; ИНН юридического лица)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(место жительства заявителя-гражданина;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_________________________________________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место нахождения юридического лица)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_________________________________________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Адрес для связи, контактный телефон: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_________________________________________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90318E">
        <w:rPr>
          <w:rFonts w:ascii="Times New Roman" w:eastAsia="Times New Roman" w:hAnsi="Times New Roman" w:cs="Times New Roman"/>
        </w:rPr>
        <w:t xml:space="preserve">(почтовый адрес и (или) адрес электронной почты; </w:t>
      </w:r>
      <w:proofErr w:type="spellStart"/>
      <w:r w:rsidRPr="0090318E">
        <w:rPr>
          <w:rFonts w:ascii="Times New Roman" w:eastAsia="Times New Roman" w:hAnsi="Times New Roman" w:cs="Times New Roman"/>
        </w:rPr>
        <w:t>конт</w:t>
      </w:r>
      <w:proofErr w:type="spellEnd"/>
      <w:r w:rsidRPr="0090318E">
        <w:rPr>
          <w:rFonts w:ascii="Times New Roman" w:eastAsia="Times New Roman" w:hAnsi="Times New Roman" w:cs="Times New Roman"/>
        </w:rPr>
        <w:t>.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телефон)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ЗАЯВЛЕНИЕ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Прошу предоставить _____________________ </w:t>
      </w:r>
      <w:proofErr w:type="gramStart"/>
      <w:r w:rsidRPr="0090318E">
        <w:rPr>
          <w:rFonts w:ascii="Times New Roman" w:eastAsia="Times New Roman" w:hAnsi="Times New Roman" w:cs="Times New Roman"/>
        </w:rPr>
        <w:t>для</w:t>
      </w:r>
      <w:proofErr w:type="gramEnd"/>
      <w:r w:rsidRPr="0090318E">
        <w:rPr>
          <w:rFonts w:ascii="Times New Roman" w:eastAsia="Times New Roman" w:hAnsi="Times New Roman" w:cs="Times New Roman"/>
        </w:rPr>
        <w:t xml:space="preserve"> _____________________________ земельный участок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с кадастровым номером ______________________________ площадью ________ </w:t>
      </w:r>
      <w:proofErr w:type="spellStart"/>
      <w:r w:rsidRPr="0090318E">
        <w:rPr>
          <w:rFonts w:ascii="Times New Roman" w:eastAsia="Times New Roman" w:hAnsi="Times New Roman" w:cs="Times New Roman"/>
        </w:rPr>
        <w:t>кв</w:t>
      </w:r>
      <w:proofErr w:type="gramStart"/>
      <w:r w:rsidRPr="0090318E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Pr="0090318E">
        <w:rPr>
          <w:rFonts w:ascii="Times New Roman" w:eastAsia="Times New Roman" w:hAnsi="Times New Roman" w:cs="Times New Roman"/>
        </w:rPr>
        <w:t>, расположенный по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адресу: 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Основания предоставления земельного участка без проведения торгов: 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Реквизиты решения о предварительном согласовании предоставления земельного участка: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Реквизиты решения об утверждении документа территориального планирования и (или) проекта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планировки территории: _______________________________________________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Реквизиты решения об изъятии земельного участка для государственных или муниципальных нужд </w:t>
      </w:r>
      <w:proofErr w:type="gramStart"/>
      <w:r w:rsidRPr="0090318E">
        <w:rPr>
          <w:rFonts w:ascii="Times New Roman" w:eastAsia="Times New Roman" w:hAnsi="Times New Roman" w:cs="Times New Roman"/>
        </w:rPr>
        <w:t>в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 xml:space="preserve">случае, если земельный участок предоставляется взамен земельного участка, изымаемого для </w:t>
      </w:r>
      <w:proofErr w:type="gramStart"/>
      <w:r w:rsidRPr="0090318E">
        <w:rPr>
          <w:rFonts w:ascii="Times New Roman" w:eastAsia="Times New Roman" w:hAnsi="Times New Roman" w:cs="Times New Roman"/>
        </w:rPr>
        <w:t>государственных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или муниципальных нужд: 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На земельном участке располагаются: _________________________________________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Данные о государственной регистрации права: 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Кадастровые (инвентарные) номера объектов недвижимости: 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Дополнительная информация: __________________________________________________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Приложенные документы: ______________________________________________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Мною подтверждается: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представленные документы получены в порядке, установленном действующим законодательством;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- сведения, содержащиеся в представленных документах, являются достоверными.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 </w:t>
      </w:r>
      <w:proofErr w:type="gramStart"/>
      <w:r w:rsidRPr="0090318E">
        <w:rPr>
          <w:rFonts w:ascii="Times New Roman" w:eastAsia="Times New Roman" w:hAnsi="Times New Roman" w:cs="Times New Roman"/>
        </w:rPr>
        <w:t>Способ получения результата предоставления муниципальной услуги (нужное отметить (V):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( ) - прошу выдать на руки;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( ) - направить почтой по адресу</w:t>
      </w:r>
      <w:proofErr w:type="gramStart"/>
      <w:r w:rsidRPr="0090318E">
        <w:rPr>
          <w:rFonts w:ascii="Times New Roman" w:eastAsia="Times New Roman" w:hAnsi="Times New Roman" w:cs="Times New Roman"/>
        </w:rPr>
        <w:t>: ____________________________________________________;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( ) - через МФЦ;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( ) – через ЕПГУ, РПГУ.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«______»_________________ 202___г. ______________________________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(подпись)</w:t>
      </w:r>
    </w:p>
    <w:p w:rsidR="0090318E" w:rsidRPr="0090318E" w:rsidRDefault="0090318E" w:rsidP="009031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18E">
        <w:rPr>
          <w:rFonts w:ascii="Times New Roman" w:hAnsi="Times New Roman" w:cs="Times New Roman"/>
        </w:rPr>
        <w:br w:type="page"/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«Предоставление земельных участков 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отдельным категориям граждан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 xml:space="preserve">или юридическим лицам </w:t>
      </w:r>
      <w:proofErr w:type="gramStart"/>
      <w:r w:rsidRPr="0090318E">
        <w:rPr>
          <w:rFonts w:ascii="Times New Roman" w:eastAsia="Times New Roman" w:hAnsi="Times New Roman" w:cs="Times New Roman"/>
        </w:rPr>
        <w:t>в</w:t>
      </w:r>
      <w:proofErr w:type="gramEnd"/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собственность бесплатно»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90318E">
        <w:rPr>
          <w:rFonts w:ascii="Times New Roman" w:eastAsia="Times New Roman" w:hAnsi="Times New Roman" w:cs="Times New Roman"/>
        </w:rPr>
        <w:t>БЛОК-СХЕМА</w:t>
      </w:r>
    </w:p>
    <w:p w:rsidR="0090318E" w:rsidRPr="0090318E" w:rsidRDefault="0090318E" w:rsidP="00903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0"/>
      </w:tblGrid>
      <w:tr w:rsidR="0090318E" w:rsidRPr="0090318E" w:rsidTr="00773D86">
        <w:trPr>
          <w:trHeight w:val="885"/>
        </w:trPr>
        <w:tc>
          <w:tcPr>
            <w:tcW w:w="7710" w:type="dxa"/>
          </w:tcPr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Начало исполнения услуги:</w:t>
            </w:r>
          </w:p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 xml:space="preserve">Заявитель обращается с комплектом документов, необходимых </w:t>
            </w:r>
            <w:proofErr w:type="gramStart"/>
            <w:r w:rsidRPr="0090318E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предоставления муниципальной услуги</w:t>
            </w:r>
          </w:p>
        </w:tc>
      </w:tr>
    </w:tbl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9"/>
      </w:tblGrid>
      <w:tr w:rsidR="0090318E" w:rsidRPr="0090318E" w:rsidTr="00773D86">
        <w:trPr>
          <w:trHeight w:val="375"/>
        </w:trPr>
        <w:tc>
          <w:tcPr>
            <w:tcW w:w="7669" w:type="dxa"/>
            <w:tcBorders>
              <w:bottom w:val="single" w:sz="4" w:space="0" w:color="auto"/>
            </w:tcBorders>
          </w:tcPr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Проверка оснований для приема документов</w:t>
            </w:r>
          </w:p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9"/>
      </w:tblGrid>
      <w:tr w:rsidR="0090318E" w:rsidRPr="0090318E" w:rsidTr="00773D86">
        <w:trPr>
          <w:trHeight w:val="225"/>
        </w:trPr>
        <w:tc>
          <w:tcPr>
            <w:tcW w:w="7669" w:type="dxa"/>
          </w:tcPr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Прием и регистрация заявления и необходимых документов</w:t>
            </w:r>
          </w:p>
        </w:tc>
      </w:tr>
    </w:tbl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4"/>
      </w:tblGrid>
      <w:tr w:rsidR="0090318E" w:rsidRPr="0090318E" w:rsidTr="00773D86">
        <w:trPr>
          <w:trHeight w:val="375"/>
        </w:trPr>
        <w:tc>
          <w:tcPr>
            <w:tcW w:w="7654" w:type="dxa"/>
          </w:tcPr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9"/>
      </w:tblGrid>
      <w:tr w:rsidR="0090318E" w:rsidRPr="0090318E" w:rsidTr="00773D86">
        <w:trPr>
          <w:trHeight w:val="525"/>
        </w:trPr>
        <w:tc>
          <w:tcPr>
            <w:tcW w:w="7579" w:type="dxa"/>
          </w:tcPr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Проверка оснований для отказа в предоставлении заявления и</w:t>
            </w:r>
          </w:p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необходимых документов</w:t>
            </w:r>
          </w:p>
        </w:tc>
      </w:tr>
    </w:tbl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9"/>
      </w:tblGrid>
      <w:tr w:rsidR="0090318E" w:rsidRPr="0090318E" w:rsidTr="00773D86">
        <w:trPr>
          <w:trHeight w:val="495"/>
        </w:trPr>
        <w:tc>
          <w:tcPr>
            <w:tcW w:w="7609" w:type="dxa"/>
          </w:tcPr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Подготовка документов по результатам рассмотрения заявления и</w:t>
            </w:r>
          </w:p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необходимых документов</w:t>
            </w:r>
          </w:p>
        </w:tc>
      </w:tr>
    </w:tbl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4"/>
      </w:tblGrid>
      <w:tr w:rsidR="0090318E" w:rsidRPr="0090318E" w:rsidTr="00773D86">
        <w:trPr>
          <w:trHeight w:val="210"/>
        </w:trPr>
        <w:tc>
          <w:tcPr>
            <w:tcW w:w="7624" w:type="dxa"/>
          </w:tcPr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Завершение исполнения муниципальной услуги:</w:t>
            </w:r>
          </w:p>
        </w:tc>
      </w:tr>
    </w:tbl>
    <w:p w:rsidR="0090318E" w:rsidRPr="0090318E" w:rsidRDefault="0090318E" w:rsidP="0090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4"/>
      </w:tblGrid>
      <w:tr w:rsidR="0090318E" w:rsidRPr="0090318E" w:rsidTr="00773D86">
        <w:trPr>
          <w:trHeight w:val="570"/>
        </w:trPr>
        <w:tc>
          <w:tcPr>
            <w:tcW w:w="7654" w:type="dxa"/>
          </w:tcPr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Выдача (направление) документов по результатам предоставления</w:t>
            </w:r>
          </w:p>
          <w:p w:rsidR="0090318E" w:rsidRPr="0090318E" w:rsidRDefault="0090318E" w:rsidP="00773D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18E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</w:tr>
    </w:tbl>
    <w:p w:rsidR="0090318E" w:rsidRPr="0090318E" w:rsidRDefault="0090318E" w:rsidP="009031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318E" w:rsidRPr="0090318E" w:rsidRDefault="0090318E" w:rsidP="009031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318E" w:rsidRPr="0090318E" w:rsidRDefault="0090318E" w:rsidP="0090318E"/>
    <w:p w:rsidR="005F4FF7" w:rsidRPr="0090318E" w:rsidRDefault="005F4FF7" w:rsidP="0090318E"/>
    <w:sectPr w:rsidR="005F4FF7" w:rsidRPr="0090318E" w:rsidSect="007533B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04" w:rsidRDefault="007B7004" w:rsidP="00E453A5">
      <w:pPr>
        <w:spacing w:after="0" w:line="240" w:lineRule="auto"/>
      </w:pPr>
      <w:r>
        <w:separator/>
      </w:r>
    </w:p>
  </w:endnote>
  <w:endnote w:type="continuationSeparator" w:id="0">
    <w:p w:rsidR="007B7004" w:rsidRDefault="007B7004" w:rsidP="00E4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305824"/>
      <w:docPartObj>
        <w:docPartGallery w:val="Page Numbers (Bottom of Page)"/>
        <w:docPartUnique/>
      </w:docPartObj>
    </w:sdtPr>
    <w:sdtEndPr/>
    <w:sdtContent>
      <w:p w:rsidR="00E453A5" w:rsidRDefault="00E453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18E">
          <w:rPr>
            <w:noProof/>
          </w:rPr>
          <w:t>2</w:t>
        </w:r>
        <w:r>
          <w:fldChar w:fldCharType="end"/>
        </w:r>
      </w:p>
    </w:sdtContent>
  </w:sdt>
  <w:p w:rsidR="00E453A5" w:rsidRDefault="00E453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04" w:rsidRDefault="007B7004" w:rsidP="00E453A5">
      <w:pPr>
        <w:spacing w:after="0" w:line="240" w:lineRule="auto"/>
      </w:pPr>
      <w:r>
        <w:separator/>
      </w:r>
    </w:p>
  </w:footnote>
  <w:footnote w:type="continuationSeparator" w:id="0">
    <w:p w:rsidR="007B7004" w:rsidRDefault="007B7004" w:rsidP="00E45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8"/>
    <w:rsid w:val="00020CCB"/>
    <w:rsid w:val="000E417B"/>
    <w:rsid w:val="00134A34"/>
    <w:rsid w:val="00181EA5"/>
    <w:rsid w:val="001D689D"/>
    <w:rsid w:val="001D7418"/>
    <w:rsid w:val="002D23F8"/>
    <w:rsid w:val="00372F04"/>
    <w:rsid w:val="003768D2"/>
    <w:rsid w:val="00377233"/>
    <w:rsid w:val="00383264"/>
    <w:rsid w:val="003A1DE5"/>
    <w:rsid w:val="003F232F"/>
    <w:rsid w:val="004057AD"/>
    <w:rsid w:val="004203F8"/>
    <w:rsid w:val="004735CD"/>
    <w:rsid w:val="004A2931"/>
    <w:rsid w:val="00550810"/>
    <w:rsid w:val="005F4FF7"/>
    <w:rsid w:val="00612AAE"/>
    <w:rsid w:val="00640669"/>
    <w:rsid w:val="006E767B"/>
    <w:rsid w:val="007533B8"/>
    <w:rsid w:val="007B7004"/>
    <w:rsid w:val="008B200E"/>
    <w:rsid w:val="0090318E"/>
    <w:rsid w:val="0095463B"/>
    <w:rsid w:val="00A46E61"/>
    <w:rsid w:val="00A81E44"/>
    <w:rsid w:val="00AA16FB"/>
    <w:rsid w:val="00B35505"/>
    <w:rsid w:val="00B55134"/>
    <w:rsid w:val="00BB56B0"/>
    <w:rsid w:val="00CE071D"/>
    <w:rsid w:val="00CF0653"/>
    <w:rsid w:val="00D05410"/>
    <w:rsid w:val="00E453A5"/>
    <w:rsid w:val="00F83E74"/>
    <w:rsid w:val="00FF0FA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533B8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533B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5">
    <w:name w:val="Гипертекстовая ссылка"/>
    <w:basedOn w:val="a0"/>
    <w:uiPriority w:val="99"/>
    <w:rsid w:val="007533B8"/>
    <w:rPr>
      <w:color w:val="106BBE"/>
    </w:rPr>
  </w:style>
  <w:style w:type="paragraph" w:customStyle="1" w:styleId="ConsPlusNormal">
    <w:name w:val="ConsPlusNormal"/>
    <w:link w:val="ConsPlusNormal0"/>
    <w:rsid w:val="00753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533B8"/>
    <w:rPr>
      <w:rFonts w:ascii="Arial" w:eastAsia="Calibri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4066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3A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E4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3A5"/>
    <w:rPr>
      <w:lang w:eastAsia="ru-RU"/>
    </w:rPr>
  </w:style>
  <w:style w:type="paragraph" w:customStyle="1" w:styleId="Style2">
    <w:name w:val="Style2"/>
    <w:basedOn w:val="a"/>
    <w:uiPriority w:val="99"/>
    <w:rsid w:val="0090318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533B8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533B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5">
    <w:name w:val="Гипертекстовая ссылка"/>
    <w:basedOn w:val="a0"/>
    <w:uiPriority w:val="99"/>
    <w:rsid w:val="007533B8"/>
    <w:rPr>
      <w:color w:val="106BBE"/>
    </w:rPr>
  </w:style>
  <w:style w:type="paragraph" w:customStyle="1" w:styleId="ConsPlusNormal">
    <w:name w:val="ConsPlusNormal"/>
    <w:link w:val="ConsPlusNormal0"/>
    <w:rsid w:val="00753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533B8"/>
    <w:rPr>
      <w:rFonts w:ascii="Arial" w:eastAsia="Calibri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4066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3A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E4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3A5"/>
    <w:rPr>
      <w:lang w:eastAsia="ru-RU"/>
    </w:rPr>
  </w:style>
  <w:style w:type="paragraph" w:customStyle="1" w:styleId="Style2">
    <w:name w:val="Style2"/>
    <w:basedOn w:val="a"/>
    <w:uiPriority w:val="99"/>
    <w:rsid w:val="0090318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24</Pages>
  <Words>13061</Words>
  <Characters>74449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2021-09-30T10:07:00Z</dcterms:created>
  <dcterms:modified xsi:type="dcterms:W3CDTF">2021-10-18T07:05:00Z</dcterms:modified>
</cp:coreProperties>
</file>